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3A0958AC" w:rsidR="00AC2B77" w:rsidRDefault="00AB13F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39B9E05" wp14:editId="0D9AB156">
            <wp:extent cx="3314700" cy="2077720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777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25EDA5A8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Counterbalance valves are internally piloted:  the pilot port is plugged, and the valve has a small channel connecting both sides</w:t>
      </w:r>
    </w:p>
    <w:p w14:paraId="28F8DF72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When air is supplied to the other side of the cylinder (retract side), advance side will vent only after pilot signal is energized from pressure buildup on the advance</w:t>
      </w:r>
    </w:p>
    <w:p w14:paraId="6EA0E1D7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Prevents runaway for vertical cylinders with load</w:t>
      </w:r>
    </w:p>
    <w:p w14:paraId="2D04F59C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Can hold load in the middle of cylinder stroke</w:t>
      </w:r>
    </w:p>
    <w:p w14:paraId="324F28EE" w14:textId="77777777" w:rsidR="009E44EF" w:rsidRDefault="009E44EF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Allow cylinder to travel at higher speeds</w:t>
      </w:r>
    </w:p>
    <w:p w14:paraId="21E20256" w14:textId="77777777" w:rsidR="009E44EF" w:rsidRDefault="009E44EF" w:rsidP="009E44EF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Tightening the adjusting screw will increase spring tension holding the valve closed, making the valve more responsive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56"/>
        <w:gridCol w:w="1056"/>
      </w:tblGrid>
      <w:tr w:rsidR="008B5201" w14:paraId="0BDAC0D0" w14:textId="77777777" w:rsidTr="00123961">
        <w:trPr>
          <w:jc w:val="center"/>
        </w:trPr>
        <w:tc>
          <w:tcPr>
            <w:tcW w:w="4752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B5201" w14:paraId="52A39DC7" w14:textId="77777777" w:rsidTr="00123961">
        <w:trPr>
          <w:jc w:val="center"/>
        </w:trPr>
        <w:tc>
          <w:tcPr>
            <w:tcW w:w="1584" w:type="dxa"/>
          </w:tcPr>
          <w:p w14:paraId="6223A1A9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0BFDAFC8" w14:textId="0AAEA21D" w:rsidR="008B5201" w:rsidRDefault="00AB13FC" w:rsidP="00123961">
            <w:pPr>
              <w:jc w:val="center"/>
            </w:pPr>
            <w:r>
              <w:t>B4MC00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1E4D47E7" w14:textId="6A994013" w:rsidR="008B5201" w:rsidRDefault="00AB13FC" w:rsidP="00123961">
            <w:pPr>
              <w:jc w:val="center"/>
            </w:pPr>
            <w:r>
              <w:t>B4MC0M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5CC1DE5" w14:textId="04332C0A" w:rsidR="008B5201" w:rsidRDefault="00AB13FC" w:rsidP="00123961">
            <w:pPr>
              <w:jc w:val="center"/>
            </w:pPr>
            <w:r>
              <w:t>B4MCFM</w:t>
            </w:r>
          </w:p>
        </w:tc>
      </w:tr>
      <w:bookmarkEnd w:id="0"/>
      <w:tr w:rsidR="008B5201" w14:paraId="7DEBE132" w14:textId="77777777" w:rsidTr="00123961">
        <w:trPr>
          <w:jc w:val="center"/>
        </w:trPr>
        <w:tc>
          <w:tcPr>
            <w:tcW w:w="1584" w:type="dxa"/>
          </w:tcPr>
          <w:p w14:paraId="69E8AEFC" w14:textId="77777777" w:rsidR="008B5201" w:rsidRDefault="008B5201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1E8DF5A1" w14:textId="77777777" w:rsidR="008B5201" w:rsidRDefault="008B5201" w:rsidP="00123961">
            <w:pPr>
              <w:jc w:val="center"/>
            </w:pPr>
            <w:r>
              <w:t>None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B5201" w:rsidRDefault="008B5201" w:rsidP="00123961">
            <w:pPr>
              <w:jc w:val="center"/>
            </w:pPr>
            <w:r>
              <w:t>Standard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09CFA4A4" w14:textId="77777777" w:rsidR="008B5201" w:rsidRDefault="008B5201" w:rsidP="00123961">
            <w:pPr>
              <w:jc w:val="center"/>
            </w:pPr>
            <w:r>
              <w:t>Flush</w:t>
            </w:r>
          </w:p>
        </w:tc>
      </w:tr>
      <w:bookmarkEnd w:id="1"/>
      <w:tr w:rsidR="008B5201" w14:paraId="51E72380" w14:textId="77777777" w:rsidTr="00123961">
        <w:trPr>
          <w:jc w:val="center"/>
        </w:trPr>
        <w:tc>
          <w:tcPr>
            <w:tcW w:w="1584" w:type="dxa"/>
          </w:tcPr>
          <w:p w14:paraId="5D2B2F27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5CBCCBE6" w14:textId="74CAFBF1" w:rsidR="008B5201" w:rsidRPr="00D908C4" w:rsidRDefault="00AB13FC" w:rsidP="00123961">
            <w:pPr>
              <w:rPr>
                <w:highlight w:val="yellow"/>
              </w:rPr>
            </w:pPr>
            <w:r>
              <w:t>1</w:t>
            </w:r>
            <w:r w:rsidR="00F43B7E">
              <w:t>/4</w:t>
            </w:r>
            <w:r w:rsidR="008B5201" w:rsidRPr="003D5EEE">
              <w:t>”</w:t>
            </w:r>
            <w:r w:rsidR="008B5201">
              <w:t xml:space="preserve"> NPTF IN/OUT</w:t>
            </w:r>
          </w:p>
        </w:tc>
      </w:tr>
      <w:tr w:rsidR="008B5201" w14:paraId="7CC25946" w14:textId="77777777" w:rsidTr="00123961">
        <w:trPr>
          <w:jc w:val="center"/>
        </w:trPr>
        <w:tc>
          <w:tcPr>
            <w:tcW w:w="1584" w:type="dxa"/>
          </w:tcPr>
          <w:p w14:paraId="2B49C363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gridSpan w:val="3"/>
            <w:shd w:val="clear" w:color="auto" w:fill="auto"/>
          </w:tcPr>
          <w:p w14:paraId="47D9774B" w14:textId="65F2BEB3" w:rsidR="008B5201" w:rsidRDefault="008B5201" w:rsidP="00123961">
            <w:r>
              <w:t>1/</w:t>
            </w:r>
            <w:r w:rsidR="00C53BF0">
              <w:t>4</w:t>
            </w:r>
            <w:r>
              <w:t>" NPTF</w:t>
            </w:r>
          </w:p>
        </w:tc>
      </w:tr>
      <w:tr w:rsidR="008B5201" w14:paraId="02DFD93E" w14:textId="77777777" w:rsidTr="00123961">
        <w:trPr>
          <w:jc w:val="center"/>
        </w:trPr>
        <w:tc>
          <w:tcPr>
            <w:tcW w:w="1584" w:type="dxa"/>
          </w:tcPr>
          <w:p w14:paraId="46E7DB4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  <w:gridSpan w:val="3"/>
          </w:tcPr>
          <w:p w14:paraId="47D2F3CD" w14:textId="21C3946D" w:rsidR="008B5201" w:rsidRDefault="008B5201" w:rsidP="00123961">
            <w:r>
              <w:t>1</w:t>
            </w:r>
            <w:r w:rsidR="00AB13FC">
              <w:t>2</w:t>
            </w:r>
            <w:r>
              <w:t>0 psi</w:t>
            </w:r>
          </w:p>
        </w:tc>
      </w:tr>
      <w:tr w:rsidR="008B5201" w14:paraId="743FAF26" w14:textId="77777777" w:rsidTr="00123961">
        <w:trPr>
          <w:jc w:val="center"/>
        </w:trPr>
        <w:tc>
          <w:tcPr>
            <w:tcW w:w="1584" w:type="dxa"/>
          </w:tcPr>
          <w:p w14:paraId="585589F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  <w:gridSpan w:val="3"/>
          </w:tcPr>
          <w:p w14:paraId="64999D98" w14:textId="77777777" w:rsidR="008B5201" w:rsidRDefault="008B5201" w:rsidP="00123961">
            <w:r>
              <w:t>.0000522 cc/min</w:t>
            </w:r>
          </w:p>
        </w:tc>
      </w:tr>
      <w:tr w:rsidR="008B5201" w14:paraId="16EF536D" w14:textId="77777777" w:rsidTr="00123961">
        <w:trPr>
          <w:jc w:val="center"/>
        </w:trPr>
        <w:tc>
          <w:tcPr>
            <w:tcW w:w="1584" w:type="dxa"/>
          </w:tcPr>
          <w:p w14:paraId="4A2F4A54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  <w:gridSpan w:val="3"/>
          </w:tcPr>
          <w:p w14:paraId="1343465F" w14:textId="7EF7CD76" w:rsidR="00C44030" w:rsidRDefault="008B5201" w:rsidP="00123961">
            <w:r>
              <w:t>30</w:t>
            </w:r>
            <w:r w:rsidR="007D74A0">
              <w:rPr>
                <w:rFonts w:cstheme="minorHAnsi"/>
              </w:rPr>
              <w:t>°</w:t>
            </w:r>
            <w:r>
              <w:t xml:space="preserve"> – 150</w:t>
            </w:r>
            <w:r w:rsidR="007D74A0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8B5201" w14:paraId="4CC68CF3" w14:textId="77777777" w:rsidTr="00123961">
        <w:trPr>
          <w:jc w:val="center"/>
        </w:trPr>
        <w:tc>
          <w:tcPr>
            <w:tcW w:w="1584" w:type="dxa"/>
          </w:tcPr>
          <w:p w14:paraId="766036D0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  <w:gridSpan w:val="3"/>
          </w:tcPr>
          <w:p w14:paraId="6423CEEF" w14:textId="77777777" w:rsidR="008B5201" w:rsidRDefault="008B5201" w:rsidP="00123961">
            <w:r>
              <w:t>1 cyc./sec. max.</w:t>
            </w:r>
          </w:p>
        </w:tc>
      </w:tr>
      <w:tr w:rsidR="008B5201" w14:paraId="0B93F041" w14:textId="77777777" w:rsidTr="00123961">
        <w:trPr>
          <w:jc w:val="center"/>
        </w:trPr>
        <w:tc>
          <w:tcPr>
            <w:tcW w:w="1584" w:type="dxa"/>
          </w:tcPr>
          <w:p w14:paraId="781A3638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68" w:type="dxa"/>
            <w:gridSpan w:val="3"/>
          </w:tcPr>
          <w:p w14:paraId="209EEA6C" w14:textId="63B90252" w:rsidR="008B5201" w:rsidRPr="00D908C4" w:rsidRDefault="00AB13FC" w:rsidP="00123961">
            <w:pPr>
              <w:rPr>
                <w:highlight w:val="yellow"/>
              </w:rPr>
            </w:pPr>
            <w:r>
              <w:t>2.6</w:t>
            </w:r>
            <w:r w:rsidR="008B5201" w:rsidRPr="003D5EEE">
              <w:t xml:space="preserve"> </w:t>
            </w:r>
            <w:r w:rsidR="008B5201">
              <w:t>(Cv)</w:t>
            </w:r>
          </w:p>
        </w:tc>
      </w:tr>
      <w:tr w:rsidR="008B5201" w14:paraId="20A92262" w14:textId="77777777" w:rsidTr="00123961">
        <w:trPr>
          <w:jc w:val="center"/>
        </w:trPr>
        <w:tc>
          <w:tcPr>
            <w:tcW w:w="1584" w:type="dxa"/>
          </w:tcPr>
          <w:p w14:paraId="457497DF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  <w:gridSpan w:val="3"/>
          </w:tcPr>
          <w:p w14:paraId="24F330F0" w14:textId="77777777" w:rsidR="008B5201" w:rsidRDefault="008B5201" w:rsidP="00123961">
            <w:r>
              <w:t>1-2 psi</w:t>
            </w:r>
          </w:p>
        </w:tc>
      </w:tr>
      <w:tr w:rsidR="008B5201" w14:paraId="5C21D5CE" w14:textId="77777777" w:rsidTr="00123961">
        <w:trPr>
          <w:jc w:val="center"/>
        </w:trPr>
        <w:tc>
          <w:tcPr>
            <w:tcW w:w="1584" w:type="dxa"/>
          </w:tcPr>
          <w:p w14:paraId="1398D01D" w14:textId="77777777" w:rsidR="008B5201" w:rsidRPr="00A324A5" w:rsidRDefault="008B5201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  <w:gridSpan w:val="3"/>
          </w:tcPr>
          <w:p w14:paraId="68749916" w14:textId="77777777" w:rsidR="008B5201" w:rsidRDefault="008B5201" w:rsidP="00123961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28174046" w14:textId="1BB7CE4D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7D74A0">
        <w:rPr>
          <w:i/>
          <w:iCs/>
        </w:rPr>
        <w:t>(30</w:t>
      </w:r>
      <w:r w:rsidR="007D74A0">
        <w:rPr>
          <w:rFonts w:cstheme="minorHAnsi"/>
        </w:rPr>
        <w:t>°</w:t>
      </w:r>
      <w:r w:rsidR="007D74A0">
        <w:rPr>
          <w:i/>
          <w:iCs/>
        </w:rPr>
        <w:t>-350</w:t>
      </w:r>
      <w:r w:rsidR="007D74A0">
        <w:rPr>
          <w:rFonts w:cstheme="minorHAnsi"/>
        </w:rPr>
        <w:t>°</w:t>
      </w:r>
      <w:r w:rsidR="007D74A0">
        <w:rPr>
          <w:i/>
          <w:iCs/>
        </w:rPr>
        <w:t xml:space="preserve"> F)</w:t>
      </w:r>
      <w:r w:rsidR="007D74A0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1F097D20" w14:textId="4F302728" w:rsidR="006E2F3B" w:rsidRPr="00CE0664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7D74A0">
        <w:rPr>
          <w:i/>
          <w:iCs/>
        </w:rPr>
        <w:t>(-40</w:t>
      </w:r>
      <w:r w:rsidR="007D74A0">
        <w:rPr>
          <w:rFonts w:cstheme="minorHAnsi"/>
        </w:rPr>
        <w:t>°</w:t>
      </w:r>
      <w:r w:rsidR="007D74A0">
        <w:rPr>
          <w:i/>
          <w:iCs/>
        </w:rPr>
        <w:t>-150</w:t>
      </w:r>
      <w:r w:rsidR="007D74A0">
        <w:rPr>
          <w:rFonts w:cstheme="minorHAnsi"/>
        </w:rPr>
        <w:t>°</w:t>
      </w:r>
      <w:r w:rsidR="007D74A0">
        <w:rPr>
          <w:i/>
          <w:iCs/>
        </w:rPr>
        <w:t xml:space="preserve"> F)</w:t>
      </w:r>
      <w:r w:rsidR="007D74A0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4A11E7E0" w14:textId="055B0E63" w:rsidR="006E2F3B" w:rsidRDefault="006E2F3B" w:rsidP="006E2F3B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1143B22D" w14:textId="62DAA13F" w:rsidR="007D74A0" w:rsidRDefault="007D74A0" w:rsidP="006E2F3B">
      <w:pPr>
        <w:pStyle w:val="NoSpacing"/>
        <w:rPr>
          <w:i/>
          <w:iCs/>
        </w:rPr>
      </w:pPr>
      <w:r>
        <w:rPr>
          <w:i/>
          <w:iCs/>
        </w:rPr>
        <w:t>(ex. B4MCXX-T40)</w:t>
      </w: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39B2BBD1" w14:textId="77777777" w:rsidR="006E2F3B" w:rsidRDefault="006E2F3B" w:rsidP="00AC2B77">
      <w:pPr>
        <w:tabs>
          <w:tab w:val="left" w:pos="7470"/>
        </w:tabs>
        <w:rPr>
          <w:sz w:val="16"/>
          <w:szCs w:val="16"/>
        </w:rPr>
      </w:pPr>
    </w:p>
    <w:p w14:paraId="419E678D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10AD162" w14:textId="77777777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7B106520" w14:textId="06D64BA7" w:rsidR="00D3613C" w:rsidRDefault="00D3613C" w:rsidP="00AC2B77">
      <w:pPr>
        <w:tabs>
          <w:tab w:val="left" w:pos="7470"/>
        </w:tabs>
        <w:rPr>
          <w:noProof/>
        </w:rPr>
      </w:pPr>
    </w:p>
    <w:p w14:paraId="5191915A" w14:textId="64DC1AF5" w:rsidR="00AB13FC" w:rsidRDefault="000E7524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1C2B" wp14:editId="34661873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</wp:posOffset>
                </wp:positionV>
                <wp:extent cx="600075" cy="733425"/>
                <wp:effectExtent l="0" t="0" r="9525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8ABFC" id="Rectangle 15" o:spid="_x0000_s1026" style="position:absolute;margin-left:186pt;margin-top:11pt;width:47.2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02D6FEF4" wp14:editId="6F2FF5EE">
            <wp:extent cx="3314700" cy="2717800"/>
            <wp:effectExtent l="19050" t="19050" r="19050" b="254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178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FA87463" w14:textId="5D02C373" w:rsidR="000E7524" w:rsidRDefault="000E7524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4E11026C" wp14:editId="4A66F09F">
            <wp:extent cx="3314700" cy="11049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049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5220C1E7" w14:textId="4B56874E" w:rsidR="00AB13FC" w:rsidRDefault="00AB13FC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7F6ABEEA" wp14:editId="2928D973">
            <wp:extent cx="3314700" cy="2574290"/>
            <wp:effectExtent l="19050" t="19050" r="19050" b="165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5742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965E72B" w14:textId="066360D3" w:rsidR="005706DE" w:rsidRDefault="005706DE" w:rsidP="00AC2B77">
      <w:pPr>
        <w:tabs>
          <w:tab w:val="left" w:pos="7470"/>
        </w:tabs>
        <w:rPr>
          <w:noProof/>
        </w:rPr>
      </w:pPr>
    </w:p>
    <w:p w14:paraId="73205C6A" w14:textId="5FF58CE5" w:rsidR="005706DE" w:rsidRDefault="005706DE" w:rsidP="00AC2B77">
      <w:pPr>
        <w:tabs>
          <w:tab w:val="left" w:pos="7470"/>
        </w:tabs>
        <w:rPr>
          <w:noProof/>
        </w:rPr>
      </w:pPr>
    </w:p>
    <w:p w14:paraId="7AEC8D50" w14:textId="4C93B1BC" w:rsidR="00AF0E76" w:rsidRDefault="00692268" w:rsidP="00AC2B77">
      <w:pPr>
        <w:tabs>
          <w:tab w:val="left" w:pos="74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0589CACA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3FC">
      <w:rPr>
        <w:b/>
        <w:bCs/>
        <w:color w:val="002060"/>
        <w:sz w:val="32"/>
        <w:szCs w:val="32"/>
      </w:rPr>
      <w:t>1</w:t>
    </w:r>
    <w:r w:rsidR="00F43B7E">
      <w:rPr>
        <w:b/>
        <w:bCs/>
        <w:color w:val="002060"/>
        <w:sz w:val="32"/>
        <w:szCs w:val="32"/>
      </w:rPr>
      <w:t>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FB414A">
      <w:rPr>
        <w:b/>
        <w:bCs/>
        <w:color w:val="002060"/>
        <w:sz w:val="32"/>
        <w:szCs w:val="32"/>
      </w:rPr>
      <w:t>NPTF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AB13FC">
      <w:rPr>
        <w:b/>
        <w:bCs/>
        <w:color w:val="002060"/>
        <w:sz w:val="32"/>
        <w:szCs w:val="32"/>
      </w:rPr>
      <w:t>Pneumatic Counterbalance Valves</w:t>
    </w:r>
    <w:r w:rsidR="002644D0" w:rsidRPr="0008301C">
      <w:rPr>
        <w:b/>
        <w:bCs/>
        <w:color w:val="00206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421789">
    <w:abstractNumId w:val="2"/>
  </w:num>
  <w:num w:numId="2" w16cid:durableId="56317650">
    <w:abstractNumId w:val="10"/>
  </w:num>
  <w:num w:numId="3" w16cid:durableId="128599553">
    <w:abstractNumId w:val="6"/>
  </w:num>
  <w:num w:numId="4" w16cid:durableId="1360619738">
    <w:abstractNumId w:val="5"/>
  </w:num>
  <w:num w:numId="5" w16cid:durableId="1252348183">
    <w:abstractNumId w:val="9"/>
  </w:num>
  <w:num w:numId="6" w16cid:durableId="644968538">
    <w:abstractNumId w:val="0"/>
  </w:num>
  <w:num w:numId="7" w16cid:durableId="477259299">
    <w:abstractNumId w:val="7"/>
  </w:num>
  <w:num w:numId="8" w16cid:durableId="828794196">
    <w:abstractNumId w:val="8"/>
  </w:num>
  <w:num w:numId="9" w16cid:durableId="635524158">
    <w:abstractNumId w:val="11"/>
  </w:num>
  <w:num w:numId="10" w16cid:durableId="1217551485">
    <w:abstractNumId w:val="1"/>
  </w:num>
  <w:num w:numId="11" w16cid:durableId="1170369116">
    <w:abstractNumId w:val="3"/>
  </w:num>
  <w:num w:numId="12" w16cid:durableId="561526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524"/>
    <w:rsid w:val="000E77C9"/>
    <w:rsid w:val="000F76FB"/>
    <w:rsid w:val="001113AF"/>
    <w:rsid w:val="001139C4"/>
    <w:rsid w:val="00114BA8"/>
    <w:rsid w:val="00115693"/>
    <w:rsid w:val="00117A0F"/>
    <w:rsid w:val="00123473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42D52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40141D"/>
    <w:rsid w:val="0044698A"/>
    <w:rsid w:val="004521DD"/>
    <w:rsid w:val="004847B7"/>
    <w:rsid w:val="004D412F"/>
    <w:rsid w:val="004E6DEF"/>
    <w:rsid w:val="004F3268"/>
    <w:rsid w:val="004F5F4D"/>
    <w:rsid w:val="005351B6"/>
    <w:rsid w:val="00555CF8"/>
    <w:rsid w:val="00567E37"/>
    <w:rsid w:val="005706DE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62CAC"/>
    <w:rsid w:val="00762CB6"/>
    <w:rsid w:val="00771BDB"/>
    <w:rsid w:val="00776E9B"/>
    <w:rsid w:val="00791B6A"/>
    <w:rsid w:val="00792F82"/>
    <w:rsid w:val="007C13A0"/>
    <w:rsid w:val="007C6A76"/>
    <w:rsid w:val="007D1E59"/>
    <w:rsid w:val="007D74A0"/>
    <w:rsid w:val="007E0676"/>
    <w:rsid w:val="007E0D86"/>
    <w:rsid w:val="007F160C"/>
    <w:rsid w:val="00803E2C"/>
    <w:rsid w:val="008100BA"/>
    <w:rsid w:val="00823484"/>
    <w:rsid w:val="008517A8"/>
    <w:rsid w:val="00856E98"/>
    <w:rsid w:val="00873EE3"/>
    <w:rsid w:val="008A0AB6"/>
    <w:rsid w:val="008B5201"/>
    <w:rsid w:val="008C3308"/>
    <w:rsid w:val="008E7F16"/>
    <w:rsid w:val="009042A9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E44EF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B13FC"/>
    <w:rsid w:val="00AC2B77"/>
    <w:rsid w:val="00AF0E76"/>
    <w:rsid w:val="00AF53D4"/>
    <w:rsid w:val="00B0404D"/>
    <w:rsid w:val="00B131C6"/>
    <w:rsid w:val="00B23871"/>
    <w:rsid w:val="00B7365C"/>
    <w:rsid w:val="00B96CD4"/>
    <w:rsid w:val="00C21A11"/>
    <w:rsid w:val="00C21D37"/>
    <w:rsid w:val="00C44030"/>
    <w:rsid w:val="00C474B4"/>
    <w:rsid w:val="00C53BF0"/>
    <w:rsid w:val="00C72521"/>
    <w:rsid w:val="00C82C33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0182"/>
    <w:rsid w:val="00E34DB6"/>
    <w:rsid w:val="00E355BF"/>
    <w:rsid w:val="00EA61B2"/>
    <w:rsid w:val="00EB082A"/>
    <w:rsid w:val="00EB1030"/>
    <w:rsid w:val="00EC1662"/>
    <w:rsid w:val="00ED24B4"/>
    <w:rsid w:val="00EE5FFE"/>
    <w:rsid w:val="00F43B7E"/>
    <w:rsid w:val="00F778C4"/>
    <w:rsid w:val="00F94B47"/>
    <w:rsid w:val="00FA3ADC"/>
    <w:rsid w:val="00FA65C6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5</cp:revision>
  <cp:lastPrinted>2021-12-02T20:17:00Z</cp:lastPrinted>
  <dcterms:created xsi:type="dcterms:W3CDTF">2021-12-01T20:02:00Z</dcterms:created>
  <dcterms:modified xsi:type="dcterms:W3CDTF">2022-07-19T14:54:00Z</dcterms:modified>
</cp:coreProperties>
</file>